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B6" w:rsidRPr="008F4090" w:rsidRDefault="00795EB6" w:rsidP="00795EB6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8F4090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8F4090">
        <w:rPr>
          <w:rFonts w:asciiTheme="minorEastAsia" w:eastAsiaTheme="minorEastAsia" w:hAnsiTheme="minorEastAsia"/>
          <w:sz w:val="44"/>
          <w:szCs w:val="44"/>
        </w:rPr>
        <w:t>2</w:t>
      </w:r>
      <w:r w:rsidRPr="008F4090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8F4090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44"/>
          <w:szCs w:val="44"/>
        </w:rPr>
        <w:t>因数与倍数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因数和倍数</w:t>
      </w:r>
      <w:r w:rsidRPr="008F4090">
        <w:rPr>
          <w:rFonts w:asciiTheme="minorEastAsia" w:eastAsiaTheme="minorEastAsia" w:hAnsiTheme="minorEastAsia"/>
          <w:sz w:val="36"/>
          <w:szCs w:val="36"/>
        </w:rPr>
        <w:t>(1)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89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5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及“做一做”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6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2,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7</w:t>
      </w:r>
      <w:r w:rsidRPr="008F4090">
        <w:rPr>
          <w:rFonts w:asciiTheme="minorEastAsia" w:eastAsiaTheme="minorEastAsia" w:hAnsiTheme="minorEastAsia" w:hint="eastAsia"/>
          <w:szCs w:val="21"/>
        </w:rPr>
        <w:t>页练习二第</w:t>
      </w:r>
      <w:r w:rsidRPr="008F4090">
        <w:rPr>
          <w:rFonts w:asciiTheme="minorEastAsia" w:eastAsiaTheme="minorEastAsia" w:hAnsiTheme="minorEastAsia"/>
          <w:szCs w:val="21"/>
        </w:rPr>
        <w:t>1</w:t>
      </w:r>
      <w:r w:rsidRPr="008F4090">
        <w:rPr>
          <w:rFonts w:asciiTheme="minorEastAsia" w:eastAsiaTheme="minorEastAsia" w:hAnsiTheme="minorEastAsia" w:hint="eastAsia"/>
          <w:szCs w:val="21"/>
        </w:rPr>
        <w:t>题、第</w:t>
      </w:r>
      <w:r w:rsidRPr="008F4090">
        <w:rPr>
          <w:rFonts w:asciiTheme="minorEastAsia" w:eastAsiaTheme="minorEastAsia" w:hAnsiTheme="minorEastAsia"/>
          <w:szCs w:val="21"/>
        </w:rPr>
        <w:t>8</w:t>
      </w:r>
      <w:r w:rsidRPr="008F4090">
        <w:rPr>
          <w:rFonts w:asciiTheme="minorEastAsia" w:eastAsiaTheme="minorEastAsia" w:hAnsiTheme="minorEastAsia" w:hint="eastAsia"/>
          <w:szCs w:val="21"/>
        </w:rPr>
        <w:t>页第</w:t>
      </w:r>
      <w:r w:rsidRPr="008F4090">
        <w:rPr>
          <w:rFonts w:asciiTheme="minorEastAsia" w:eastAsiaTheme="minorEastAsia" w:hAnsiTheme="minorEastAsia"/>
          <w:szCs w:val="21"/>
        </w:rPr>
        <w:t>6</w:t>
      </w:r>
      <w:r w:rsidRPr="008F4090">
        <w:rPr>
          <w:rFonts w:asciiTheme="minorEastAsia" w:eastAsiaTheme="minorEastAsia" w:hAnsiTheme="minorEastAsia" w:hint="eastAsia"/>
          <w:szCs w:val="21"/>
        </w:rPr>
        <w:t>题。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1.</w:t>
      </w:r>
      <w:r w:rsidRPr="008F4090">
        <w:rPr>
          <w:rFonts w:asciiTheme="minorEastAsia" w:eastAsiaTheme="minorEastAsia" w:hAnsiTheme="minorEastAsia" w:hint="eastAsia"/>
          <w:szCs w:val="21"/>
        </w:rPr>
        <w:t>理解因数和倍数的意义以及两者之间相互依存的关系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发现一个数的倍数、因数中最大的数、最小的数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及因数和倍数个数方面的特征。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掌握找一个数的因数和倍数的方法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培养学生思维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的有序性和条理性。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在探索的过程中体会数学知识之间的内在联系。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理解因数和倍数的含义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掌握求一个数的因数的方法。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自主探索有序地找一个数的因数和倍数的方法。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" name="bt02.jpg" descr="id:2147489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5EB6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95EB6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一、新课导入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的算式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引导学生观察。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观察这些算式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都是除法算式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你能把上面的除法算式分类吗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引导学生根据是否整除分为两类。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引入课题。这节课我们要学习有关数的整除的相关知识。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因数和倍数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(1))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二、探索新知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教学教材例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明确因数与倍数的意义。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指出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在整数除法中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如果商是整数而没有余数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我们就说被除数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是除数和商的倍数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除数和商是被除数的因数。例如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:12÷2=6,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我们说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说一说例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中第一类的每个算式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谁是谁的因数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谁是谁的倍数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同桌互相说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再全班交流。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你发现因数和倍数之间有怎样的关系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引导学生体会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因数和倍数虽是两个不同的概念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但又是相互依存的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二者不能单独存在。我们不能说谁是因数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谁是倍数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而应该说谁是谁的因数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谁是谁的倍数。 教师强调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为了方便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在研究因数和倍数的时候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我们所说的数指的是自然数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一般不包括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0)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巩固练习。教材第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页“做一做”。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均是不为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的自然数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那么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就是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8F4090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的因数。因数和倍数是相互依存的。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教学教材例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探索找一个数的因数的方法。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出示例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根据因数的意义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除以哪些整数的结果是整数。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小组合作探究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组织学生汇报找出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的因数的方法。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指导学生采用集合图的方法表示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的因数。明确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用图示法表示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95EB6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先画一个椭圆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在椭圆的上面写上“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再把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的因数按从小到大的顺序有规律地写在椭圆里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每两个因数之间用逗号隔开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全部写完后不加句号。 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巩固练习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让学生找出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说一说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18,30,36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分别有几个因数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一个数最小的因数是谁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最大的因数呢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一个数的因数的个数是有限的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最小的因数是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最大的因数是它本身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;1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是所有非零自然数的因数。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这节课我们学了哪些知识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学习了什么是一个数的因数和倍数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怎样求一个数的因数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学会了用集合的方式表示一个数的因数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知道了一个数的因数最小是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最大是它本身。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3" name="bt03.jpg" descr="id:2147489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因数和倍数</w:t>
      </w:r>
      <w:r w:rsidRPr="008F4090">
        <w:rPr>
          <w:rFonts w:asciiTheme="minorEastAsia" w:eastAsiaTheme="minorEastAsia" w:hAnsiTheme="minorEastAsia"/>
          <w:szCs w:val="21"/>
        </w:rPr>
        <w:t>(1)</w:t>
      </w:r>
    </w:p>
    <w:p w:rsidR="00795EB6" w:rsidRPr="008F4090" w:rsidRDefault="00795EB6" w:rsidP="00795EB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如果</w:t>
      </w:r>
      <w:r w:rsidRPr="008F4090">
        <w:rPr>
          <w:rFonts w:asciiTheme="minorEastAsia" w:eastAsiaTheme="minorEastAsia" w:hAnsiTheme="minorEastAsia"/>
          <w:i/>
          <w:szCs w:val="21"/>
        </w:rPr>
        <w:t>a</w:t>
      </w:r>
      <w:r w:rsidRPr="008F4090">
        <w:rPr>
          <w:rFonts w:asciiTheme="minorEastAsia" w:eastAsiaTheme="minorEastAsia" w:hAnsiTheme="minorEastAsia"/>
          <w:szCs w:val="21"/>
        </w:rPr>
        <w:t>÷</w:t>
      </w:r>
      <w:r w:rsidRPr="008F4090">
        <w:rPr>
          <w:rFonts w:asciiTheme="minorEastAsia" w:eastAsiaTheme="minorEastAsia" w:hAnsiTheme="minorEastAsia"/>
          <w:i/>
          <w:szCs w:val="21"/>
        </w:rPr>
        <w:t>b</w:t>
      </w:r>
      <w:r w:rsidRPr="008F4090">
        <w:rPr>
          <w:rFonts w:asciiTheme="minorEastAsia" w:eastAsiaTheme="minorEastAsia" w:hAnsiTheme="minorEastAsia"/>
          <w:szCs w:val="21"/>
        </w:rPr>
        <w:t>=</w:t>
      </w:r>
      <w:r w:rsidRPr="008F4090">
        <w:rPr>
          <w:rFonts w:asciiTheme="minorEastAsia" w:eastAsiaTheme="minorEastAsia" w:hAnsiTheme="minorEastAsia"/>
          <w:i/>
          <w:szCs w:val="21"/>
        </w:rPr>
        <w:t>c</w:t>
      </w:r>
      <w:r w:rsidRPr="008F4090">
        <w:rPr>
          <w:rFonts w:asciiTheme="minorEastAsia" w:eastAsiaTheme="minorEastAsia" w:hAnsiTheme="minorEastAsia"/>
          <w:szCs w:val="21"/>
        </w:rPr>
        <w:t>(</w:t>
      </w:r>
      <w:r w:rsidRPr="008F4090">
        <w:rPr>
          <w:rFonts w:asciiTheme="minorEastAsia" w:eastAsiaTheme="minorEastAsia" w:hAnsiTheme="minorEastAsia"/>
          <w:i/>
          <w:szCs w:val="21"/>
        </w:rPr>
        <w:t>a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/>
          <w:i/>
          <w:szCs w:val="21"/>
        </w:rPr>
        <w:t>b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/>
          <w:i/>
          <w:szCs w:val="21"/>
        </w:rPr>
        <w:t>c</w:t>
      </w:r>
      <w:r w:rsidRPr="008F4090">
        <w:rPr>
          <w:rFonts w:asciiTheme="minorEastAsia" w:eastAsiaTheme="minorEastAsia" w:hAnsiTheme="minorEastAsia" w:hint="eastAsia"/>
          <w:szCs w:val="21"/>
        </w:rPr>
        <w:t>均是不为</w:t>
      </w:r>
      <w:r w:rsidRPr="008F4090">
        <w:rPr>
          <w:rFonts w:asciiTheme="minorEastAsia" w:eastAsiaTheme="minorEastAsia" w:hAnsiTheme="minorEastAsia"/>
          <w:szCs w:val="21"/>
        </w:rPr>
        <w:t>0</w:t>
      </w:r>
      <w:r w:rsidRPr="008F4090">
        <w:rPr>
          <w:rFonts w:asciiTheme="minorEastAsia" w:eastAsiaTheme="minorEastAsia" w:hAnsiTheme="minorEastAsia" w:hint="eastAsia"/>
          <w:szCs w:val="21"/>
        </w:rPr>
        <w:t>的自然数</w:t>
      </w:r>
      <w:r w:rsidRPr="008F4090">
        <w:rPr>
          <w:rFonts w:asciiTheme="minorEastAsia" w:eastAsiaTheme="minorEastAsia" w:hAnsiTheme="minorEastAsia"/>
          <w:szCs w:val="21"/>
        </w:rPr>
        <w:t>),</w:t>
      </w:r>
    </w:p>
    <w:p w:rsidR="00795EB6" w:rsidRPr="008F4090" w:rsidRDefault="00795EB6" w:rsidP="00795EB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那么</w:t>
      </w:r>
      <w:r w:rsidRPr="008F4090">
        <w:rPr>
          <w:rFonts w:asciiTheme="minorEastAsia" w:eastAsiaTheme="minorEastAsia" w:hAnsiTheme="minorEastAsia"/>
          <w:i/>
          <w:szCs w:val="21"/>
        </w:rPr>
        <w:t>a</w:t>
      </w:r>
      <w:r w:rsidRPr="008F4090">
        <w:rPr>
          <w:rFonts w:asciiTheme="minorEastAsia" w:eastAsiaTheme="minorEastAsia" w:hAnsiTheme="minorEastAsia" w:hint="eastAsia"/>
          <w:szCs w:val="21"/>
        </w:rPr>
        <w:t>就是</w:t>
      </w:r>
      <w:r w:rsidRPr="008F4090">
        <w:rPr>
          <w:rFonts w:asciiTheme="minorEastAsia" w:eastAsiaTheme="minorEastAsia" w:hAnsiTheme="minorEastAsia"/>
          <w:i/>
          <w:szCs w:val="21"/>
        </w:rPr>
        <w:t>b</w:t>
      </w:r>
      <w:r w:rsidRPr="008F4090">
        <w:rPr>
          <w:rFonts w:asciiTheme="minorEastAsia" w:eastAsiaTheme="minorEastAsia" w:hAnsiTheme="minorEastAsia" w:hint="eastAsia"/>
          <w:szCs w:val="21"/>
        </w:rPr>
        <w:t>和</w:t>
      </w:r>
      <w:r w:rsidRPr="008F4090">
        <w:rPr>
          <w:rFonts w:asciiTheme="minorEastAsia" w:eastAsiaTheme="minorEastAsia" w:hAnsiTheme="minorEastAsia"/>
          <w:i/>
          <w:szCs w:val="21"/>
        </w:rPr>
        <w:t>c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/>
          <w:i/>
          <w:szCs w:val="21"/>
        </w:rPr>
        <w:t>b</w:t>
      </w:r>
      <w:r w:rsidRPr="008F4090">
        <w:rPr>
          <w:rFonts w:asciiTheme="minorEastAsia" w:eastAsiaTheme="minorEastAsia" w:hAnsiTheme="minorEastAsia" w:hint="eastAsia"/>
          <w:szCs w:val="21"/>
        </w:rPr>
        <w:t>和</w:t>
      </w:r>
      <w:r w:rsidRPr="008F4090">
        <w:rPr>
          <w:rFonts w:asciiTheme="minorEastAsia" w:eastAsiaTheme="minorEastAsia" w:hAnsiTheme="minorEastAsia"/>
          <w:i/>
          <w:szCs w:val="21"/>
        </w:rPr>
        <w:t>c</w:t>
      </w:r>
      <w:r w:rsidRPr="008F4090">
        <w:rPr>
          <w:rFonts w:asciiTheme="minorEastAsia" w:eastAsiaTheme="minorEastAsia" w:hAnsiTheme="minorEastAsia" w:hint="eastAsia"/>
          <w:szCs w:val="21"/>
        </w:rPr>
        <w:t>是</w:t>
      </w:r>
      <w:r w:rsidRPr="008F4090">
        <w:rPr>
          <w:rFonts w:asciiTheme="minorEastAsia" w:eastAsiaTheme="minorEastAsia" w:hAnsiTheme="minorEastAsia"/>
          <w:i/>
          <w:szCs w:val="21"/>
        </w:rPr>
        <w:t>a</w:t>
      </w:r>
      <w:r w:rsidRPr="008F4090">
        <w:rPr>
          <w:rFonts w:asciiTheme="minorEastAsia" w:eastAsiaTheme="minorEastAsia" w:hAnsiTheme="minorEastAsia" w:hint="eastAsia"/>
          <w:szCs w:val="21"/>
        </w:rPr>
        <w:t>的因数。</w:t>
      </w:r>
    </w:p>
    <w:p w:rsidR="00795EB6" w:rsidRPr="008F4090" w:rsidRDefault="00795EB6" w:rsidP="00795EB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一个数的因数的个数是有限的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最小是</w:t>
      </w:r>
      <w:r w:rsidRPr="008F4090">
        <w:rPr>
          <w:rFonts w:asciiTheme="minorEastAsia" w:eastAsiaTheme="minorEastAsia" w:hAnsiTheme="minorEastAsia"/>
          <w:szCs w:val="21"/>
        </w:rPr>
        <w:t>1,</w:t>
      </w:r>
      <w:r w:rsidRPr="008F4090">
        <w:rPr>
          <w:rFonts w:asciiTheme="minorEastAsia" w:eastAsiaTheme="minorEastAsia" w:hAnsiTheme="minorEastAsia" w:hint="eastAsia"/>
          <w:szCs w:val="21"/>
        </w:rPr>
        <w:t>最大是这个数本身。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在导入的过程中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创设了有效的数学学习情境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激发了学生的学习兴趣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让学生通过观察教材上的除法算式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采用小组合作的方式进行自主探究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把所给的算式按照特点进行分类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激活了学生的形象思维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为研究因数和倍数的概念打下了良好的基础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有效地实现了原有知识与新知识之间的链接</w:t>
      </w:r>
      <w:r w:rsidRPr="008F4090">
        <w:rPr>
          <w:rFonts w:asciiTheme="minorEastAsia" w:eastAsiaTheme="minorEastAsia" w:hAnsiTheme="minorEastAsia"/>
          <w:szCs w:val="21"/>
        </w:rPr>
        <w:t>.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新课标提出要以学生为主体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老师只是引导者和合作者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可是在教学过程中许多地方还是不由自主地引导过多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讲解过细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给学生自主探究的空间太小了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没能很好地体现学生的主体性。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大胆地放手让学生去发现、去探究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在学生遇到困难时再给予相应的引导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充分体现学生的主体性。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因数和倍数</w:t>
      </w:r>
      <w:r w:rsidRPr="008F4090">
        <w:rPr>
          <w:rFonts w:asciiTheme="minorEastAsia" w:eastAsiaTheme="minorEastAsia" w:hAnsiTheme="minorEastAsia"/>
          <w:sz w:val="36"/>
          <w:szCs w:val="36"/>
        </w:rPr>
        <w:t>(2)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5" name="bt01.jpg" descr="id:2147489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6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3,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7</w:t>
      </w:r>
      <w:r w:rsidRPr="008F4090">
        <w:rPr>
          <w:rFonts w:asciiTheme="minorEastAsia" w:eastAsiaTheme="minorEastAsia" w:hAnsiTheme="minorEastAsia" w:hint="eastAsia"/>
          <w:szCs w:val="21"/>
        </w:rPr>
        <w:t>页练习二第</w:t>
      </w:r>
      <w:r w:rsidRPr="008F4090">
        <w:rPr>
          <w:rFonts w:asciiTheme="minorEastAsia" w:eastAsiaTheme="minorEastAsia" w:hAnsiTheme="minorEastAsia"/>
          <w:szCs w:val="21"/>
        </w:rPr>
        <w:t>2~5</w:t>
      </w:r>
      <w:r w:rsidRPr="008F4090">
        <w:rPr>
          <w:rFonts w:asciiTheme="minorEastAsia" w:eastAsiaTheme="minorEastAsia" w:hAnsiTheme="minorEastAsia" w:hint="eastAsia"/>
          <w:szCs w:val="21"/>
        </w:rPr>
        <w:t>题及第</w:t>
      </w:r>
      <w:r w:rsidRPr="008F4090">
        <w:rPr>
          <w:rFonts w:asciiTheme="minorEastAsia" w:eastAsiaTheme="minorEastAsia" w:hAnsiTheme="minorEastAsia"/>
          <w:szCs w:val="21"/>
        </w:rPr>
        <w:t>8</w:t>
      </w:r>
      <w:r w:rsidRPr="008F4090">
        <w:rPr>
          <w:rFonts w:asciiTheme="minorEastAsia" w:eastAsiaTheme="minorEastAsia" w:hAnsiTheme="minorEastAsia" w:hint="eastAsia"/>
          <w:szCs w:val="21"/>
        </w:rPr>
        <w:t>页第</w:t>
      </w:r>
      <w:r w:rsidRPr="008F4090">
        <w:rPr>
          <w:rFonts w:asciiTheme="minorEastAsia" w:eastAsiaTheme="minorEastAsia" w:hAnsiTheme="minorEastAsia"/>
          <w:szCs w:val="21"/>
        </w:rPr>
        <w:t>7,8</w:t>
      </w:r>
      <w:r w:rsidRPr="008F4090">
        <w:rPr>
          <w:rFonts w:asciiTheme="minorEastAsia" w:eastAsiaTheme="minorEastAsia" w:hAnsiTheme="minorEastAsia" w:hint="eastAsia"/>
          <w:szCs w:val="21"/>
        </w:rPr>
        <w:t>题及思考题。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lastRenderedPageBreak/>
        <w:t>1.</w:t>
      </w:r>
      <w:r w:rsidRPr="008F4090">
        <w:rPr>
          <w:rFonts w:asciiTheme="minorEastAsia" w:eastAsiaTheme="minorEastAsia" w:hAnsiTheme="minorEastAsia" w:hint="eastAsia"/>
          <w:szCs w:val="21"/>
        </w:rPr>
        <w:t>通过学习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使学生进一步认识自然数之间存在因数和倍数的关系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掌握求一个数的因数和倍数的方法。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初步学会从数学的角度提出问题、理解问题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并能用所学知识解决问题。培养学生概括、分析和比较的能力。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使学生体会数学知识的内在联系。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掌握求一个数的倍数的方法。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理解因数和倍数两者之间的关系。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6" name="bt02.jpg" descr="id:2147489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5EB6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95EB6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什么是一个数的因数和倍数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2.(PPT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写出下面各数的因数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:10,17,28,32,48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你是用什么方法找出这些数的因数的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它们各有几个因数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一个数的因数中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最大的是几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最小的是几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这节课我们继续学习有关因数与倍数的知识。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教学教材例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探索找一个数的倍数的方法。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学生小组交流、探究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组织学生交流方法。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利用除法算式找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利用乘法算式找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的倍数能写完吗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你能继续找吗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写不完怎么办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根据前面的经验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试着表示出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列举法、集合法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练习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你能找出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的倍数有哪些吗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观察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你们发现了什么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引导学生说出一个数的倍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数的个数是无限的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没有最大的倍数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最小的倍数是它本身。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一个数的倍数的个数是无限的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没有最大的倍数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最小的倍数是它本身。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。 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 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说说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的倍数有什么特点。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集体订正。引导学生认识到“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的因数有哪些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”和“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是哪些数的倍数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”答案是一样的。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页“练习二”第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全班汇报交流。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同桌交流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6.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7.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页练习二思考题。学生独立思考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同桌交流发现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得出结论。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四、知识拓展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阅读教材第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”了解“完全数”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激发学生探索整数奥秘的兴趣。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这节课你有什么收获吗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795EB6" w:rsidRPr="008F4090" w:rsidRDefault="00795EB6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5EB6" w:rsidRPr="008F4090" w:rsidRDefault="00795EB6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77" name="bt03.jpg" descr="id:2147489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因数和倍数</w:t>
      </w:r>
      <w:r w:rsidRPr="008F4090">
        <w:rPr>
          <w:rFonts w:asciiTheme="minorEastAsia" w:eastAsiaTheme="minorEastAsia" w:hAnsiTheme="minorEastAsia"/>
          <w:szCs w:val="21"/>
        </w:rPr>
        <w:t>(2)</w:t>
      </w:r>
    </w:p>
    <w:p w:rsidR="00795EB6" w:rsidRPr="008F4090" w:rsidRDefault="00795EB6" w:rsidP="00795EB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一个数的倍数最小是这个数本身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没有最大的倍数。</w:t>
      </w:r>
    </w:p>
    <w:p w:rsidR="00795EB6" w:rsidRPr="008F4090" w:rsidRDefault="00795EB6" w:rsidP="00795EB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一个数的倍数的个数是无限的。</w:t>
      </w:r>
    </w:p>
    <w:p w:rsidR="00795EB6" w:rsidRPr="008F4090" w:rsidRDefault="00795EB6" w:rsidP="00795EB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找一个数的倍数是本节课的重点内容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在教学中给学生足够多的时间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让学生小组交流、探究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发现找倍数的方法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当多种方法出来以后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再和学生一起对方法进行优化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选择快速简单的找倍数的方法。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练习的设计不仅紧紧围绕教学重点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而且注意到了练习的层次性、趣味性。在游戏中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师生互动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激活了学生的情感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学生的思维不断活跃起来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学生不仅参与率高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而且还较好地巩固了新知。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练习题量有点大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个别学生跟不上教学节奏。</w:t>
      </w:r>
    </w:p>
    <w:p w:rsidR="00795EB6" w:rsidRPr="008F4090" w:rsidRDefault="00795EB6" w:rsidP="00795EB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练习时要考虑学生的个性差异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在全体学生都掌握了基础知识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完成好基础练习以后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再逐步提高练习的难度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使有能力的学生得到进一步的锻炼。</w:t>
      </w:r>
    </w:p>
    <w:p w:rsidR="000A3D13" w:rsidRPr="00795EB6" w:rsidRDefault="000A3D13"/>
    <w:sectPr w:rsidR="000A3D13" w:rsidRPr="00795EB6" w:rsidSect="000A3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5EB6"/>
    <w:rsid w:val="000A3D13"/>
    <w:rsid w:val="00795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B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5EB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5EB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2021-11-17T05:29:00Z</dcterms:created>
  <dcterms:modified xsi:type="dcterms:W3CDTF">2021-11-17T05:29:00Z</dcterms:modified>
</cp:coreProperties>
</file>